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Regulamin konkursu „Wasze wyprawy”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 Postanowienia ogólne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1. </w:t>
        <w:tab/>
        <w:t xml:space="preserve">Regulamin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la zasady konkursu (zwanego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konkursem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), przeprowadzanego na portalu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2. </w:t>
        <w:tab/>
        <w:t xml:space="preserve">Podmiotem organizuj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cym konkurs jest ZPR MEDIA S.A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Warszawie (04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187), przy ul.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skiej 6, wpisanym do Krajowego Rejestru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dowego prowadzonego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 Rejonowy dla m.st. Warszawy w Warszawie, XIII Wydzia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Gospodarczy Krajowego Rejestru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dowego pod nr KRS 0000291159; posiadaj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cym numer identyfikacji NIP 526-00-08-745, o kapitale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adowym (op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aconym w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ci) 91.850.000,00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(zwanym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Organizatorem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3. </w:t>
        <w:tab/>
        <w:t xml:space="preserve">Uczestnikiem konkursu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da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noletnia osoba fizyczna. Przyst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 do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u w konkursie, uczestnicy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zgod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konkursie na zasadach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lonych w niniejszym regulaminie.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4. </w:t>
        <w:tab/>
        <w:t xml:space="preserve">W konkursie nie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u pracownicy organizatora, pracownicy innych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pracuj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cych przy organizacji i przeprowadzeniu konkursu ani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onkowie rodzin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organizatora ani tych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5. </w:t>
        <w:tab/>
        <w:t xml:space="preserve">Dane osobowe przekazane organizatorowi przez uczestników konkursu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przez niego przetwarzane w celu (I) realizacji konkursu, (II)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onienia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konkursu,</w:t>
        <w:br/>
        <w:t xml:space="preserve">(III) realizacji nagród. 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przetwarzane, gdy jest to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dne dla 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nienia prawnie usprawiedliwionych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administratora danych. Podanie danych osobowych jest dobrowolne, jednak ich nie podanie uniemo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liwia odbi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 nagrody.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dy uczestnik konkursu posiada prawo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pu do swoich danych osobowych oraz do ich poprawiania lub 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cia.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6. </w:t>
        <w:tab/>
        <w:t xml:space="preserve">Konkurs przeprowadzany jest w terminie: 01.01.2017 r. – 30.04.2017 r.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II Zasady konkursu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7. </w:t>
        <w:tab/>
        <w:t xml:space="preserve"> Zadanie konkursowe polega na zamieszczeniu w portalu www.podroze.pl relacji 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asnej wyprawy wraz z galeri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 Relacja powinna liczy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od 3 000 do 15 000 tys. znak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w. Galeria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powinna liczy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od 1 do 5 fotografii. Preferowana szeroko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cia: do 800 pikseli, wielko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pliku: do 400 kB, format .jpg.</w:t>
        <w:br/>
        <w:t xml:space="preserve">§ 8.   Galerie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na zamie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po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eniu swojego profilu (zarejestrowaniu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) w portalu </w:t>
      </w: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i zalogowaniu do serwisu. Aby wzi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konkursie przy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adaniu galerii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y zaznaczy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pole "Bior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konkursie" i wpisa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dane do formularza.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9. </w:t>
        <w:tab/>
        <w:t xml:space="preserve">31 stycznia, 28 lutego, 31 marca i 30 kwietnia 2017 roku Jury dokona wyboru najlepszej pracy (spo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 zamieszczonych w danym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cu trwania konkursu), a jej autor zostanie nagrodzony aparatem fotograficznym FUJIFILM FinePix XP90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  612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netto.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10.  Nagrodzone przez Jury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osoby,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re w wyka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swoich pracach najwi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ksza oryginalno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kreatywno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i technik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11.</w:t>
        <w:tab/>
        <w:t xml:space="preserve">Nazwisko nagrodzonej w danym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cu osoby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dzie publikowane na portalu </w:t>
      </w:r>
      <w:hyperlink xmlns:r="http://schemas.openxmlformats.org/officeDocument/2006/relationships" r:id="docRId2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terminie maksymalnie pierwszych dziesi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ciu dni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ca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cego po dokonanym wyborze przez Jury konkursowe. 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12.  Jeden Uczestnik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otrzyma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konkursie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nagrod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dym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cu trwania konkursu.</w:t>
        <w:br/>
        <w:t xml:space="preserve">§ 13. </w:t>
        <w:tab/>
        <w:t xml:space="preserve">W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 Jury konkursowego wchodz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ce osoby: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Sekretarz redakcji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Redaktor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 portalu </w:t>
      </w:r>
      <w:hyperlink xmlns:r="http://schemas.openxmlformats.org/officeDocument/2006/relationships" r:id="docRId3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Dyrektor marketingu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14. </w:t>
        <w:tab/>
        <w:t xml:space="preserve">Zamieszczenie relacji konkursowej jest równoznaczne z akceptacj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niniejszego Regulaminu oraz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eniem zgody na nieodp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atne i wielokrotne publikowanie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serwisie internetowym </w:t>
      </w:r>
      <w:hyperlink xmlns:r="http://schemas.openxmlformats.org/officeDocument/2006/relationships" r:id="docRId4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oraz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amach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cznika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wydania 3/17, 4/17, 5/17 i 6/17.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15. </w:t>
        <w:tab/>
        <w:t xml:space="preserve">Zamieszczenie galerii jest równoznaczne z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wiadczeniem Uczestnika niniejszego konkursu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uguj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mu wszelkie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dne prawa, w tym autorskie prawa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tkowe w stosunku do nades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anych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cych charakter utwor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w rozumieniu ustawy o prawie autorskim i prawach pokrewnych, w zakresie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dnym dla publikacji, oraz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eniem zgody na publikacj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przez osoby trzecie. Uczestnik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wiadcza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y,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rych mowa w zdaniu poprzednim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narusza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y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prawa, ani jakichkolwiek prawem chronionych dóbr osób trzecich.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16. </w:t>
        <w:tab/>
        <w:t xml:space="preserve">W przypadku, gdyby którekolwiek z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wiadcze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zawartych w ust. 15 niniejszego regulaminu nie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 zrealizowane, uczestnik konkursu zwolni ZPR MEDIA S.A. z jakiejkolwiek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 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dem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 trzecich. Ponadto, w odniesieniu do 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wiadczenia z ust. 15 niniejszego regulaminu, Uczestnik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wiadcza,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ZPR MEDIA S.A.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dzie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zany do ponoszenia jakichkolwiek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at na rzecz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 trzecich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organizacji reprezentuj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cych 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i uprawnionych z 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u praw pokrewnych, tak z Polski, jak i z zagranicy.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17. </w:t>
        <w:tab/>
        <w:t xml:space="preserve">Zamieszczenie relacji i galerii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jest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wnoznaczne z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eniem zgody Uczestnika na przetwarzanie w celach konkursowych przez ZPR MEDIA S.A. danych osobowych Uczestnika, które Uczestnik przekazuje dobrowolnie, zastrzegaj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 sobie prawo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pu do nich oraz ich poprawienia.</w:t>
        <w:br/>
        <w:t xml:space="preserve">§ 18. </w:t>
        <w:tab/>
        <w:t xml:space="preserve">Nazwiska laureatów konkursu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opublikowane na stronie </w:t>
      </w:r>
      <w:hyperlink xmlns:r="http://schemas.openxmlformats.org/officeDocument/2006/relationships" r:id="docRId5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oraz w kolejnych wydaniach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(laureat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ca stycze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2017 zostanie opublikowany w wydaniu 3/17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cznika, laureat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ca luty 2017 w wydaniu 4/17, laureat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ca marzec 2017 w wydaniu 5/17, laureat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ca kwiecie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2016 w wydaniu 6/17.Uczestnik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cy Laureatem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 zgod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 nieodp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atne publikowanie utwor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na stronie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19. </w:t>
        <w:tab/>
        <w:t xml:space="preserve">Organizator prze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le laureatom nagrody drog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pocztow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w terminie 30 dni od daty zamieszczenia w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nazwiska laureata.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li nagroda,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ana zgodnie z niniejszym punktem, nie zostanie odebrana, organizator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dzie uprawniony do uznania,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zca rezygnuje z nagrody.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20. </w:t>
        <w:tab/>
        <w:t xml:space="preserve">Nagrodzone osoby nie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uprawnione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dania ekwiwalentu pieni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nego nagrody lub zamiany na 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nagrod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rzeczow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21. Laureat jest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zany do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acenia podatku od nagrody na konto ZPR MEDIA S.A, o ile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zek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aty takiego podatku wynika 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ciwych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III 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cowe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22. </w:t>
        <w:tab/>
        <w:t xml:space="preserve">Aktualna wersja regulaminu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dzie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pna w lokalu Organizatora przy ul.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skiej 6, 04-187 Warszawa oraz na stronie internetowej </w:t>
      </w:r>
      <w:hyperlink xmlns:r="http://schemas.openxmlformats.org/officeDocument/2006/relationships" r:id="docRId7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www.podroze.se.pl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i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zuje od momentu jej zamieszczenia.</w:t>
        <w:br/>
        <w:t xml:space="preserve">§ 23. </w:t>
        <w:tab/>
        <w:t xml:space="preserve">Ewentualne reklamacje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zane z konkursem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kierowane do Organizatora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cznie w formie pisemnej, na adres Organizatora w terminie 7 dni od daty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oszenia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zania i listy nagrodzonych. W przypadku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ania reklamacji 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rednictwem poczty decyduje data stempla pocztowego.</w:t>
        <w:br/>
        <w:t xml:space="preserve">§ 24. </w:t>
        <w:tab/>
        <w:t xml:space="preserve">Reklamacja powinna zawiera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nazwisko, 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adny adres i numer telefonu, jak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adny opis i pow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 reklamacji. </w:t>
        <w:br/>
        <w:t xml:space="preserve">§ 25. </w:t>
        <w:tab/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one przez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reklamacje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rozpatrywane przez Komisj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Sprawdzaj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powo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przez Organizatora konkursu, nie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niej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terminie 21 dni od daty otrzymania reklamacji.</w:t>
        <w:br/>
        <w:t xml:space="preserve">§ 26. </w:t>
        <w:tab/>
        <w:t xml:space="preserve">Zainteresowani Uczestnicy,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powiadomieni o rozpatrzeniu reklamacji listem poleconym najp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óź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niej 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gu 21 dni od daty rozpatrzenia reklamacji przez Komisj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Sprawdzaj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</w:t>
        <w:br/>
        <w:t xml:space="preserve">§ 27. </w:t>
        <w:tab/>
        <w:t xml:space="preserve">Decyzja Komisji Sprawdzaj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cej co do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oszonej reklamacji jest ostateczna.</w:t>
        <w:br/>
        <w:t xml:space="preserve">§ 28. </w:t>
        <w:tab/>
        <w:t xml:space="preserve">Niniejszy konkurs nie jest 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losow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w rozumieniu ustawy z dnia z 19 listopada 2009r. o grach hazardowych</w:t>
        <w:br/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Warszawa, dn. 30 grudnia 2016 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odroze.se.pl/" Id="docRId3" Type="http://schemas.openxmlformats.org/officeDocument/2006/relationships/hyperlink"/><Relationship TargetMode="External" Target="http://www.podroze.se.pl/" Id="docRId7" Type="http://schemas.openxmlformats.org/officeDocument/2006/relationships/hyperlink"/><Relationship TargetMode="External" Target="http://www.podroze.se.pl/" Id="docRId0" Type="http://schemas.openxmlformats.org/officeDocument/2006/relationships/hyperlink"/><Relationship TargetMode="External" Target="http://www.podroze.se.pl/" Id="docRId2" Type="http://schemas.openxmlformats.org/officeDocument/2006/relationships/hyperlink"/><Relationship TargetMode="External" Target="http://www.podroze.se.pl/" Id="docRId4" Type="http://schemas.openxmlformats.org/officeDocument/2006/relationships/hyperlink"/><Relationship TargetMode="External" Target="http://www.podroze.se.pl/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://www.podroze.se.pl/" Id="docRId1" Type="http://schemas.openxmlformats.org/officeDocument/2006/relationships/hyperlink"/><Relationship TargetMode="External" Target="http://www.podroze.se.pl/" Id="docRId5" Type="http://schemas.openxmlformats.org/officeDocument/2006/relationships/hyperlink"/><Relationship Target="styles.xml" Id="docRId9" Type="http://schemas.openxmlformats.org/officeDocument/2006/relationships/styles"/></Relationships>
</file>